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2E2FD7" w:rsidRDefault="004A6F87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2E2FD7" w:rsidRDefault="004A6F87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2E2FD7" w:rsidRDefault="004A6F87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2E2FD7" w:rsidRDefault="004A6F87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2E2FD7" w:rsidRDefault="00827620" w:rsidP="00907354">
      <w:pPr>
        <w:pStyle w:val="NoSpacing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ru-RU"/>
        </w:rPr>
        <w:t>broj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E2FD7" w:rsidRPr="002E2FD7">
        <w:rPr>
          <w:rFonts w:ascii="Times New Roman" w:hAnsi="Times New Roman"/>
          <w:sz w:val="24"/>
          <w:szCs w:val="24"/>
          <w:lang w:val="sr-Cyrl-RS"/>
        </w:rPr>
        <w:t>417</w:t>
      </w:r>
      <w:r w:rsidRPr="002E2FD7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2E2FD7" w:rsidRDefault="002E2FD7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4A6F87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2E2FD7" w:rsidRDefault="004A6F87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4A6F8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2E2FD7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F87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4A6F8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2E2FD7" w:rsidRDefault="004A6F8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2E2FD7" w:rsidRDefault="00AE2D9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D1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Ćorilić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Moma</w:t>
      </w:r>
      <w:r w:rsidR="00747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Čolakovića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Default="00AE2D91" w:rsidP="00907354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r w:rsidRPr="002E2FD7">
        <w:rPr>
          <w:rFonts w:ascii="Times New Roman" w:hAnsi="Times New Roman"/>
          <w:sz w:val="24"/>
          <w:szCs w:val="24"/>
          <w:lang w:val="sr-Cyrl-RS"/>
        </w:rPr>
        <w:tab/>
      </w:r>
      <w:r w:rsidR="004A6F87">
        <w:rPr>
          <w:rFonts w:ascii="Times New Roman" w:hAnsi="Times New Roman"/>
          <w:sz w:val="24"/>
          <w:szCs w:val="24"/>
          <w:lang w:val="sr-Cyrl-RS"/>
        </w:rPr>
        <w:t>U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toku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razmatranja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prve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tačke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A6F87">
        <w:rPr>
          <w:rFonts w:ascii="Times New Roman" w:hAnsi="Times New Roman"/>
          <w:sz w:val="24"/>
          <w:szCs w:val="24"/>
          <w:lang w:val="sr-Cyrl-RS"/>
        </w:rPr>
        <w:t>dnevog</w:t>
      </w:r>
      <w:proofErr w:type="spellEnd"/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reda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sednici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su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pristupili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Dejan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Radenković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i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Suzana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Šarac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članovi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Odbora</w:t>
      </w:r>
      <w:r w:rsidR="00CC03A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Mirjana</w:t>
      </w:r>
      <w:r w:rsidR="00747755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Marjanović</w:t>
      </w:r>
      <w:r w:rsidR="00747755" w:rsidRPr="002E2F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zamenik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Dušice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Nikolić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i</w:t>
      </w:r>
      <w:r w:rsidR="00747755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Sonja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Vlahović</w:t>
      </w:r>
      <w:r w:rsidR="00747755" w:rsidRPr="002E2F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zamenik</w:t>
      </w:r>
      <w:r w:rsidR="00747755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Radmila</w:t>
      </w:r>
      <w:r w:rsidR="007477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Kostića</w:t>
      </w:r>
      <w:r w:rsidR="008C160E" w:rsidRPr="002E2FD7">
        <w:rPr>
          <w:rFonts w:ascii="Times New Roman" w:hAnsi="Times New Roman"/>
          <w:sz w:val="24"/>
          <w:szCs w:val="24"/>
          <w:lang w:val="sr-Cyrl-RS"/>
        </w:rPr>
        <w:t>.</w:t>
      </w:r>
    </w:p>
    <w:p w:rsidR="00CC03A2" w:rsidRPr="00CC03A2" w:rsidRDefault="00CC03A2" w:rsidP="00907354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A6F87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prelaska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drugu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tačku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salu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održavala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predsedavanje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preuzeo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27620" w:rsidRPr="002E2FD7" w:rsidRDefault="00AE2D91" w:rsidP="009073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747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74775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3A76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="00E30FC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92F" w:rsidRPr="002E2FD7" w:rsidRDefault="00AE2D91" w:rsidP="009073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7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8C160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E656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FC4">
        <w:rPr>
          <w:rFonts w:ascii="Times New Roman" w:hAnsi="Times New Roman" w:cs="Times New Roman"/>
          <w:sz w:val="24"/>
          <w:szCs w:val="24"/>
        </w:rPr>
        <w:t>2</w:t>
      </w:r>
      <w:r w:rsidR="00E656D1" w:rsidRPr="002E2F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6D1" w:rsidRPr="002E2FD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6F87">
        <w:rPr>
          <w:rFonts w:ascii="Times New Roman" w:hAnsi="Times New Roman" w:cs="Times New Roman"/>
          <w:sz w:val="24"/>
          <w:szCs w:val="24"/>
          <w:lang w:val="sr-Cyrl-RS"/>
        </w:rPr>
        <w:t>Danijele</w:t>
      </w:r>
      <w:proofErr w:type="spellEnd"/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656D1" w:rsidRPr="002E2FD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AE2D91" w:rsidP="0090735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B7F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4A6F87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47755" w:rsidRDefault="00747755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7755" w:rsidRPr="00747755" w:rsidRDefault="009F2C1E" w:rsidP="009073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775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7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477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656D1" w:rsidRPr="002E2FD7" w:rsidRDefault="00E656D1" w:rsidP="009073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4775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F2C1E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6F87">
        <w:rPr>
          <w:rFonts w:ascii="Times New Roman" w:hAnsi="Times New Roman" w:cs="Times New Roman"/>
          <w:sz w:val="24"/>
          <w:szCs w:val="24"/>
          <w:lang w:val="sr-Cyrl-RS"/>
        </w:rPr>
        <w:t>Danijele</w:t>
      </w:r>
      <w:proofErr w:type="spellEnd"/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3B7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F2C1E" w:rsidRPr="002E2F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426F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Pr="002E2FD7" w:rsidRDefault="0093426F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2E2FD7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E656D1" w:rsidRPr="002E2FD7">
        <w:rPr>
          <w:rFonts w:ascii="Times New Roman" w:hAnsi="Times New Roman"/>
          <w:bCs/>
          <w:sz w:val="24"/>
          <w:szCs w:val="24"/>
          <w:lang w:val="sr-Cyrl-RS"/>
        </w:rPr>
        <w:t xml:space="preserve">  *</w:t>
      </w:r>
    </w:p>
    <w:p w:rsidR="003B7FF2" w:rsidRPr="002E2FD7" w:rsidRDefault="003B7FF2" w:rsidP="0090735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7755" w:rsidRPr="00747755" w:rsidRDefault="00E656D1" w:rsidP="0090735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75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Pre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prelaska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rad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po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utvrđenom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dnevnom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redu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jednoglasno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bez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primedaba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4A6F87">
        <w:rPr>
          <w:rFonts w:ascii="Times New Roman" w:hAnsi="Times New Roman" w:cs="Times New Roman"/>
          <w:bCs/>
          <w:sz w:val="24"/>
          <w:szCs w:val="24"/>
          <w:lang w:val="ru-RU"/>
        </w:rPr>
        <w:t>usvojio</w:t>
      </w:r>
      <w:r w:rsidR="00747755" w:rsidRPr="00747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ru-RU"/>
        </w:rPr>
        <w:t>zapisnik</w:t>
      </w:r>
      <w:r w:rsidR="00747755" w:rsidRPr="00747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95AE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47755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6F87"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747755" w:rsidRPr="00747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47755" w:rsidRPr="007477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5346" w:rsidRPr="00BD0CC3" w:rsidRDefault="004A6F87" w:rsidP="0090735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2E2F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D0CC3" w:rsidRPr="00747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075346" w:rsidRPr="002E2F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426F" w:rsidRPr="002E2F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3426F" w:rsidRDefault="009657D1" w:rsidP="00907354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 xml:space="preserve">                      </w:t>
      </w:r>
    </w:p>
    <w:p w:rsidR="004424FA" w:rsidRDefault="004A6F87" w:rsidP="00CC03A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BB0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7FF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pojedinačnoj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B22552" w:rsidRPr="00CD47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 w:rsid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CD4739" w:rsidRPr="00CD47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EE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EE426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E5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Paraćina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knjižice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Milenović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neblagovremena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otpremljena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51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4FA" w:rsidRPr="004424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7354" w:rsidRPr="004424FA" w:rsidRDefault="00907354" w:rsidP="00CC03A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7D8" w:rsidRPr="00CD4739" w:rsidRDefault="004A6F87" w:rsidP="0090735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77D8" w:rsidRPr="00D977D8" w:rsidRDefault="004A6F87" w:rsidP="0090735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Palije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Milenović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nepotupune</w:t>
      </w:r>
      <w:proofErr w:type="spellEnd"/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neblagovremene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77D8" w:rsidRPr="00D977D8" w:rsidRDefault="004A6F87" w:rsidP="00907354">
      <w:pPr>
        <w:spacing w:before="240" w:after="24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preostalih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97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obavešteni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telegrama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završetku</w:t>
      </w:r>
      <w:r w:rsidR="009073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977D8" w:rsidRPr="00D977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7D1" w:rsidRPr="002E2FD7" w:rsidRDefault="0093426F" w:rsidP="00907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2E2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4A6F8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4A6F8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657D1" w:rsidRPr="002E2F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4A6F8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657D1" w:rsidRPr="002E2F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6F87">
        <w:rPr>
          <w:rFonts w:ascii="Times New Roman" w:hAnsi="Times New Roman" w:cs="Times New Roman"/>
          <w:sz w:val="24"/>
          <w:szCs w:val="24"/>
          <w:lang w:val="sr-Cyrl-RS"/>
        </w:rPr>
        <w:t>Danijele</w:t>
      </w:r>
      <w:proofErr w:type="spellEnd"/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C96EAB" w:rsidRPr="002E2F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pisane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7D1"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F87">
        <w:rPr>
          <w:rFonts w:ascii="Times New Roman" w:hAnsi="Times New Roman" w:cs="Times New Roman"/>
          <w:sz w:val="24"/>
          <w:szCs w:val="24"/>
          <w:lang w:val="sr-Cyrl-RS"/>
        </w:rPr>
        <w:t>aktivnosti</w:t>
      </w:r>
    </w:p>
    <w:p w:rsidR="009657D1" w:rsidRPr="002E2FD7" w:rsidRDefault="009657D1" w:rsidP="00907354">
      <w:pPr>
        <w:pStyle w:val="ListParagraph"/>
        <w:ind w:left="0"/>
        <w:rPr>
          <w:b/>
          <w:lang w:val="sr-Cyrl-RS"/>
        </w:rPr>
      </w:pPr>
    </w:p>
    <w:p w:rsidR="0093426F" w:rsidRPr="003B7FF2" w:rsidRDefault="009D36A1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                       </w:t>
      </w:r>
      <w:r w:rsidR="004A6F87">
        <w:rPr>
          <w:lang w:val="sr-Cyrl-RS"/>
        </w:rPr>
        <w:t>Predsednik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Odbora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upoznao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je</w:t>
      </w:r>
      <w:r w:rsidR="00B46E7B" w:rsidRPr="003B7FF2">
        <w:rPr>
          <w:lang w:val="sr-Cyrl-RS"/>
        </w:rPr>
        <w:t xml:space="preserve"> </w:t>
      </w:r>
      <w:r w:rsidR="004A6F87">
        <w:rPr>
          <w:lang w:val="sr-Cyrl-RS"/>
        </w:rPr>
        <w:t>članove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="00B46E7B" w:rsidRPr="003B7FF2">
        <w:rPr>
          <w:lang w:val="sr-Cyrl-RS"/>
        </w:rPr>
        <w:t xml:space="preserve"> </w:t>
      </w:r>
      <w:r w:rsidR="004A6F87">
        <w:rPr>
          <w:lang w:val="sr-Cyrl-RS"/>
        </w:rPr>
        <w:t>zamenike</w:t>
      </w:r>
      <w:r w:rsidR="00B46E7B" w:rsidRPr="003B7FF2">
        <w:rPr>
          <w:lang w:val="sr-Cyrl-RS"/>
        </w:rPr>
        <w:t xml:space="preserve"> </w:t>
      </w:r>
      <w:r w:rsidR="004A6F87">
        <w:rPr>
          <w:lang w:val="sr-Cyrl-RS"/>
        </w:rPr>
        <w:t>članova</w:t>
      </w:r>
      <w:r w:rsidR="00B46E7B" w:rsidRPr="003B7FF2">
        <w:rPr>
          <w:lang w:val="sr-Cyrl-RS"/>
        </w:rPr>
        <w:t xml:space="preserve"> </w:t>
      </w:r>
      <w:r w:rsidR="004A6F87">
        <w:rPr>
          <w:lang w:val="sr-Cyrl-RS"/>
        </w:rPr>
        <w:t>Odbora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sa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zahtevom</w:t>
      </w:r>
      <w:r w:rsidR="0093426F" w:rsidRPr="003B7FF2">
        <w:rPr>
          <w:lang w:val="sr-Cyrl-RS"/>
        </w:rPr>
        <w:t xml:space="preserve"> </w:t>
      </w:r>
      <w:proofErr w:type="spellStart"/>
      <w:r w:rsidR="004A6F87">
        <w:rPr>
          <w:lang w:val="sr-Cyrl-RS"/>
        </w:rPr>
        <w:t>Danijele</w:t>
      </w:r>
      <w:proofErr w:type="spellEnd"/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Bokan</w:t>
      </w:r>
      <w:r w:rsidR="0093426F" w:rsidRPr="003B7FF2">
        <w:rPr>
          <w:lang w:val="sr-Cyrl-RS"/>
        </w:rPr>
        <w:t xml:space="preserve">, </w:t>
      </w:r>
      <w:r w:rsidR="004A6F87">
        <w:rPr>
          <w:lang w:val="sr-Cyrl-RS"/>
        </w:rPr>
        <w:t>zaposlene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u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Upravi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za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javne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nabavke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na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radnom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mestu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pomoćnika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direktora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Uprave</w:t>
      </w:r>
      <w:r w:rsidR="0093426F" w:rsidRPr="003B7FF2">
        <w:rPr>
          <w:lang w:val="sr-Cyrl-RS"/>
        </w:rPr>
        <w:t xml:space="preserve">, </w:t>
      </w:r>
      <w:r w:rsidR="004A6F87">
        <w:rPr>
          <w:lang w:val="sr-Cyrl-RS"/>
        </w:rPr>
        <w:t>za</w:t>
      </w:r>
      <w:r w:rsidR="00EE426A">
        <w:rPr>
          <w:lang w:val="sr-Cyrl-RS"/>
        </w:rPr>
        <w:t xml:space="preserve"> </w:t>
      </w:r>
      <w:r w:rsidR="004A6F87">
        <w:rPr>
          <w:lang w:val="sr-Cyrl-RS"/>
        </w:rPr>
        <w:t>dobijanje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prethodne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saglasnosti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Odbora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za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predavanje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na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seminarima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koji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će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biti</w:t>
      </w:r>
      <w:r w:rsidR="0093426F" w:rsidRPr="003B7FF2">
        <w:rPr>
          <w:lang w:val="sr-Cyrl-RS"/>
        </w:rPr>
        <w:t xml:space="preserve"> </w:t>
      </w:r>
      <w:r w:rsidR="004A6F87">
        <w:rPr>
          <w:lang w:val="sr-Cyrl-RS"/>
        </w:rPr>
        <w:t>održani</w:t>
      </w:r>
      <w:r w:rsidR="0093426F" w:rsidRPr="003B7FF2">
        <w:rPr>
          <w:lang w:val="sr-Cyrl-RS"/>
        </w:rPr>
        <w:t xml:space="preserve"> </w:t>
      </w:r>
      <w:r w:rsidR="00BD0CC3" w:rsidRPr="003B7FF2">
        <w:rPr>
          <w:lang w:val="sr-Cyrl-RS"/>
        </w:rPr>
        <w:t xml:space="preserve">30. </w:t>
      </w:r>
      <w:r w:rsidR="004A6F87">
        <w:rPr>
          <w:lang w:val="sr-Cyrl-RS"/>
        </w:rPr>
        <w:t>oktobra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="00BD0CC3" w:rsidRPr="003B7FF2">
        <w:rPr>
          <w:lang w:val="sr-Cyrl-RS"/>
        </w:rPr>
        <w:t xml:space="preserve"> 20. </w:t>
      </w:r>
      <w:r w:rsidR="004A6F87">
        <w:rPr>
          <w:lang w:val="sr-Cyrl-RS"/>
        </w:rPr>
        <w:t>novembra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u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Beogradu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="00BD0CC3" w:rsidRPr="003B7FF2">
        <w:rPr>
          <w:lang w:val="sr-Cyrl-RS"/>
        </w:rPr>
        <w:t xml:space="preserve"> 6. </w:t>
      </w:r>
      <w:r w:rsidR="004A6F87">
        <w:rPr>
          <w:lang w:val="sr-Cyrl-RS"/>
        </w:rPr>
        <w:t>novembra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u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Valjevu</w:t>
      </w:r>
      <w:r w:rsidR="00BD0CC3" w:rsidRPr="003B7FF2">
        <w:rPr>
          <w:lang w:val="sr-Cyrl-RS"/>
        </w:rPr>
        <w:t xml:space="preserve">, </w:t>
      </w:r>
      <w:r w:rsidR="004A6F87">
        <w:rPr>
          <w:lang w:val="sr-Cyrl-RS"/>
        </w:rPr>
        <w:t>u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organizaciji</w:t>
      </w:r>
      <w:r w:rsidR="00BD0CC3" w:rsidRPr="003B7FF2">
        <w:rPr>
          <w:lang w:val="sr-Cyrl-RS"/>
        </w:rPr>
        <w:t xml:space="preserve"> </w:t>
      </w:r>
      <w:r w:rsidR="003B7FF2" w:rsidRPr="003B7FF2">
        <w:rPr>
          <w:lang w:val="sr-Latn-RS"/>
        </w:rPr>
        <w:t>TMS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Akademije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iz</w:t>
      </w:r>
      <w:r w:rsidR="00BD0CC3" w:rsidRPr="003B7FF2">
        <w:rPr>
          <w:lang w:val="sr-Cyrl-RS"/>
        </w:rPr>
        <w:t xml:space="preserve"> </w:t>
      </w:r>
      <w:r w:rsidR="004A6F87">
        <w:rPr>
          <w:lang w:val="sr-Cyrl-RS"/>
        </w:rPr>
        <w:t>Beograda</w:t>
      </w:r>
      <w:r w:rsidR="0093426F" w:rsidRPr="003B7FF2">
        <w:rPr>
          <w:lang w:val="sr-Cyrl-RS"/>
        </w:rPr>
        <w:t>.</w:t>
      </w:r>
    </w:p>
    <w:p w:rsidR="00B46E7B" w:rsidRPr="002E2FD7" w:rsidRDefault="00B46E7B" w:rsidP="00907354">
      <w:pPr>
        <w:pStyle w:val="ListParagraph"/>
        <w:ind w:left="0"/>
        <w:rPr>
          <w:lang w:val="sr-Cyrl-RS"/>
        </w:rPr>
      </w:pPr>
    </w:p>
    <w:p w:rsidR="00B46E7B" w:rsidRPr="002E2FD7" w:rsidRDefault="00B46E7B" w:rsidP="00907354">
      <w:pPr>
        <w:pStyle w:val="ListParagraph"/>
        <w:ind w:left="0"/>
        <w:rPr>
          <w:lang w:val="sr-Cyrl-RS"/>
        </w:rPr>
      </w:pPr>
      <w:r w:rsidRPr="002E2FD7">
        <w:rPr>
          <w:lang w:val="sr-Cyrl-RS"/>
        </w:rPr>
        <w:tab/>
      </w:r>
      <w:r w:rsidRPr="002E2FD7">
        <w:rPr>
          <w:lang w:val="sr-Cyrl-RS"/>
        </w:rPr>
        <w:tab/>
      </w:r>
      <w:r w:rsidR="004A6F87">
        <w:rPr>
          <w:lang w:val="sr-Cyrl-RS"/>
        </w:rPr>
        <w:t>Povodom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ove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tačke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dnevnog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reda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bilo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diskusije</w:t>
      </w:r>
      <w:r w:rsidRPr="002E2FD7">
        <w:rPr>
          <w:lang w:val="sr-Cyrl-RS"/>
        </w:rPr>
        <w:t xml:space="preserve">. </w:t>
      </w:r>
    </w:p>
    <w:p w:rsidR="00B46E7B" w:rsidRPr="002E2FD7" w:rsidRDefault="00B46E7B" w:rsidP="00907354">
      <w:pPr>
        <w:pStyle w:val="ListParagraph"/>
        <w:ind w:left="0"/>
        <w:jc w:val="both"/>
        <w:rPr>
          <w:lang w:val="sr-Cyrl-RS"/>
        </w:rPr>
      </w:pPr>
    </w:p>
    <w:p w:rsidR="009D36A1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                      </w:t>
      </w:r>
      <w:r w:rsidR="004A6F87">
        <w:rPr>
          <w:lang w:val="sr-Cyrl-RS"/>
        </w:rPr>
        <w:t>Na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predlog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predsednika</w:t>
      </w:r>
      <w:r w:rsidRPr="002E2FD7">
        <w:rPr>
          <w:lang w:val="sr-Cyrl-RS"/>
        </w:rPr>
        <w:t xml:space="preserve">, </w:t>
      </w:r>
      <w:r w:rsidR="004A6F87">
        <w:rPr>
          <w:lang w:val="sr-Cyrl-RS"/>
        </w:rPr>
        <w:t>Odbor</w:t>
      </w:r>
      <w:r w:rsidR="009D36A1" w:rsidRPr="002E2FD7">
        <w:rPr>
          <w:lang w:val="sr-Cyrl-RS"/>
        </w:rPr>
        <w:t xml:space="preserve"> </w:t>
      </w:r>
      <w:r w:rsidR="004A6F87">
        <w:rPr>
          <w:lang w:val="sr-Cyrl-RS"/>
        </w:rPr>
        <w:t>je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većinom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glasova</w:t>
      </w:r>
      <w:r w:rsidRPr="002E2FD7">
        <w:rPr>
          <w:lang w:val="sr-Cyrl-RS"/>
        </w:rPr>
        <w:t xml:space="preserve"> (</w:t>
      </w:r>
      <w:r w:rsidR="003B7FF2">
        <w:rPr>
          <w:lang w:val="sr-Latn-RS"/>
        </w:rPr>
        <w:t>11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za</w:t>
      </w:r>
      <w:r w:rsidRPr="002E2FD7">
        <w:rPr>
          <w:lang w:val="sr-Cyrl-RS"/>
        </w:rPr>
        <w:t xml:space="preserve">, 1 </w:t>
      </w:r>
      <w:r w:rsidR="004A6F87">
        <w:rPr>
          <w:lang w:val="sr-Cyrl-RS"/>
        </w:rPr>
        <w:t>protiv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Pr="002E2FD7">
        <w:rPr>
          <w:lang w:val="sr-Cyrl-RS"/>
        </w:rPr>
        <w:t xml:space="preserve"> 1 </w:t>
      </w:r>
      <w:r w:rsidR="004A6F87">
        <w:rPr>
          <w:lang w:val="sr-Cyrl-RS"/>
        </w:rPr>
        <w:t>član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Odbora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nije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glasao</w:t>
      </w:r>
      <w:r w:rsidR="009D36A1" w:rsidRPr="002E2FD7">
        <w:rPr>
          <w:lang w:val="sr-Cyrl-RS"/>
        </w:rPr>
        <w:t>)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dao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prethodnu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pisanu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saglasnost</w:t>
      </w:r>
      <w:r w:rsidRPr="002E2FD7">
        <w:rPr>
          <w:lang w:val="sr-Cyrl-RS"/>
        </w:rPr>
        <w:t xml:space="preserve"> </w:t>
      </w:r>
      <w:proofErr w:type="spellStart"/>
      <w:r w:rsidR="004A6F87">
        <w:rPr>
          <w:lang w:val="sr-Cyrl-RS"/>
        </w:rPr>
        <w:t>Danijeli</w:t>
      </w:r>
      <w:proofErr w:type="spellEnd"/>
      <w:r w:rsidRPr="002E2FD7">
        <w:rPr>
          <w:lang w:val="sr-Cyrl-RS"/>
        </w:rPr>
        <w:t xml:space="preserve"> </w:t>
      </w:r>
      <w:r w:rsidR="004A6F87">
        <w:rPr>
          <w:lang w:val="sr-Cyrl-RS"/>
        </w:rPr>
        <w:t>Bokan</w:t>
      </w:r>
      <w:r w:rsidRPr="002E2FD7">
        <w:rPr>
          <w:lang w:val="sr-Cyrl-RS"/>
        </w:rPr>
        <w:t xml:space="preserve">, </w:t>
      </w:r>
      <w:r w:rsidR="004A6F87">
        <w:rPr>
          <w:lang w:val="sr-Cyrl-RS"/>
        </w:rPr>
        <w:t>za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predavanje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na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seminar</w:t>
      </w:r>
      <w:r w:rsidR="003B7FF2">
        <w:rPr>
          <w:lang w:val="sr-Latn-RS"/>
        </w:rPr>
        <w:t>ima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koji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će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biti</w:t>
      </w:r>
      <w:r w:rsidRPr="002E2FD7">
        <w:rPr>
          <w:lang w:val="sr-Cyrl-RS"/>
        </w:rPr>
        <w:t xml:space="preserve"> </w:t>
      </w:r>
      <w:r w:rsidR="004A6F87">
        <w:rPr>
          <w:lang w:val="sr-Cyrl-RS"/>
        </w:rPr>
        <w:t>održani</w:t>
      </w:r>
      <w:r w:rsidRPr="002E2FD7">
        <w:rPr>
          <w:lang w:val="sr-Cyrl-RS"/>
        </w:rPr>
        <w:t xml:space="preserve"> </w:t>
      </w:r>
      <w:r w:rsidR="003B7FF2" w:rsidRPr="003B7FF2">
        <w:rPr>
          <w:lang w:val="sr-Cyrl-RS"/>
        </w:rPr>
        <w:t xml:space="preserve">30. </w:t>
      </w:r>
      <w:r w:rsidR="004A6F87">
        <w:rPr>
          <w:lang w:val="sr-Cyrl-RS"/>
        </w:rPr>
        <w:t>oktobra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="003B7FF2" w:rsidRPr="003B7FF2">
        <w:rPr>
          <w:lang w:val="sr-Cyrl-RS"/>
        </w:rPr>
        <w:t xml:space="preserve"> 20. </w:t>
      </w:r>
      <w:r w:rsidR="004A6F87">
        <w:rPr>
          <w:lang w:val="sr-Cyrl-RS"/>
        </w:rPr>
        <w:t>novembra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u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Beogradu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i</w:t>
      </w:r>
      <w:r w:rsidR="003B7FF2" w:rsidRPr="003B7FF2">
        <w:rPr>
          <w:lang w:val="sr-Cyrl-RS"/>
        </w:rPr>
        <w:t xml:space="preserve"> 6. </w:t>
      </w:r>
      <w:r w:rsidR="004A6F87">
        <w:rPr>
          <w:lang w:val="sr-Cyrl-RS"/>
        </w:rPr>
        <w:t>novembra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u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Valjevu</w:t>
      </w:r>
      <w:r w:rsidR="003B7FF2" w:rsidRPr="003B7FF2">
        <w:rPr>
          <w:lang w:val="sr-Cyrl-RS"/>
        </w:rPr>
        <w:t xml:space="preserve">, </w:t>
      </w:r>
      <w:r w:rsidR="004A6F87">
        <w:rPr>
          <w:lang w:val="sr-Cyrl-RS"/>
        </w:rPr>
        <w:t>u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organizaciji</w:t>
      </w:r>
      <w:r w:rsidR="003B7FF2" w:rsidRPr="003B7FF2">
        <w:rPr>
          <w:lang w:val="sr-Cyrl-RS"/>
        </w:rPr>
        <w:t xml:space="preserve"> </w:t>
      </w:r>
      <w:r w:rsidR="003B7FF2" w:rsidRPr="003B7FF2">
        <w:rPr>
          <w:lang w:val="sr-Latn-RS"/>
        </w:rPr>
        <w:t>TMS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Akademije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iz</w:t>
      </w:r>
      <w:r w:rsidR="003B7FF2" w:rsidRPr="003B7FF2">
        <w:rPr>
          <w:lang w:val="sr-Cyrl-RS"/>
        </w:rPr>
        <w:t xml:space="preserve"> </w:t>
      </w:r>
      <w:r w:rsidR="004A6F87">
        <w:rPr>
          <w:lang w:val="sr-Cyrl-RS"/>
        </w:rPr>
        <w:t>Beograda</w:t>
      </w:r>
    </w:p>
    <w:p w:rsidR="003B7FF2" w:rsidRPr="002E2FD7" w:rsidRDefault="003B7FF2" w:rsidP="00907354">
      <w:pPr>
        <w:pStyle w:val="ListParagraph"/>
        <w:ind w:left="0"/>
        <w:jc w:val="both"/>
        <w:rPr>
          <w:lang w:val="sr-Cyrl-RS"/>
        </w:rPr>
      </w:pPr>
    </w:p>
    <w:p w:rsidR="00B46E7B" w:rsidRPr="002E2FD7" w:rsidRDefault="00B46E7B" w:rsidP="00907354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2E2FD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827620" w:rsidRPr="002E2FD7" w:rsidRDefault="00B46E7B" w:rsidP="00907354">
      <w:pPr>
        <w:pStyle w:val="ListParagraph"/>
        <w:ind w:left="0"/>
        <w:jc w:val="both"/>
        <w:rPr>
          <w:lang w:val="sr-Cyrl-RS"/>
        </w:rPr>
      </w:pPr>
      <w:r w:rsidRPr="002E2FD7">
        <w:rPr>
          <w:lang w:val="sr-Cyrl-RS"/>
        </w:rPr>
        <w:t xml:space="preserve">  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B7F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10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9D36A1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267B4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2E2FD7" w:rsidRDefault="002E7189" w:rsidP="0090735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4A6F87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827620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  </w:t>
      </w:r>
      <w:r w:rsidR="00A036F7"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A6F8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sectPr w:rsidR="00DA547C" w:rsidRPr="002E2FD7" w:rsidSect="00934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07" w:rsidRDefault="002F2F07" w:rsidP="002E7189">
      <w:pPr>
        <w:spacing w:after="0" w:line="240" w:lineRule="auto"/>
      </w:pPr>
      <w:r>
        <w:separator/>
      </w:r>
    </w:p>
  </w:endnote>
  <w:endnote w:type="continuationSeparator" w:id="0">
    <w:p w:rsidR="002F2F07" w:rsidRDefault="002F2F07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Default="004A6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D59" w:rsidRDefault="009D6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D59" w:rsidRDefault="009D6D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Default="004A6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07" w:rsidRDefault="002F2F07" w:rsidP="002E7189">
      <w:pPr>
        <w:spacing w:after="0" w:line="240" w:lineRule="auto"/>
      </w:pPr>
      <w:r>
        <w:separator/>
      </w:r>
    </w:p>
  </w:footnote>
  <w:footnote w:type="continuationSeparator" w:id="0">
    <w:p w:rsidR="002F2F07" w:rsidRDefault="002F2F07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Default="004A6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Default="004A6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Default="004A6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C2857"/>
    <w:rsid w:val="00101510"/>
    <w:rsid w:val="001204FC"/>
    <w:rsid w:val="00190860"/>
    <w:rsid w:val="00201853"/>
    <w:rsid w:val="00224B8E"/>
    <w:rsid w:val="002324E8"/>
    <w:rsid w:val="00267B40"/>
    <w:rsid w:val="00277288"/>
    <w:rsid w:val="002C298D"/>
    <w:rsid w:val="002E2FD7"/>
    <w:rsid w:val="002E7189"/>
    <w:rsid w:val="002F0D83"/>
    <w:rsid w:val="002F2F07"/>
    <w:rsid w:val="00390F07"/>
    <w:rsid w:val="003B7FF2"/>
    <w:rsid w:val="004424FA"/>
    <w:rsid w:val="00446D99"/>
    <w:rsid w:val="00483A76"/>
    <w:rsid w:val="004A6F87"/>
    <w:rsid w:val="00530E8B"/>
    <w:rsid w:val="005E5EC6"/>
    <w:rsid w:val="00624DB1"/>
    <w:rsid w:val="0063418B"/>
    <w:rsid w:val="006A1961"/>
    <w:rsid w:val="00747755"/>
    <w:rsid w:val="007A6413"/>
    <w:rsid w:val="007B5312"/>
    <w:rsid w:val="00827620"/>
    <w:rsid w:val="0082792F"/>
    <w:rsid w:val="008A2CB6"/>
    <w:rsid w:val="008C160E"/>
    <w:rsid w:val="00907354"/>
    <w:rsid w:val="009269AD"/>
    <w:rsid w:val="0093426F"/>
    <w:rsid w:val="009657D1"/>
    <w:rsid w:val="00980BB0"/>
    <w:rsid w:val="009D36A1"/>
    <w:rsid w:val="009D6D59"/>
    <w:rsid w:val="009F2C1E"/>
    <w:rsid w:val="00A036F7"/>
    <w:rsid w:val="00A33F78"/>
    <w:rsid w:val="00A91C9A"/>
    <w:rsid w:val="00A95AEB"/>
    <w:rsid w:val="00AA248E"/>
    <w:rsid w:val="00AC48C9"/>
    <w:rsid w:val="00AE2D91"/>
    <w:rsid w:val="00B22552"/>
    <w:rsid w:val="00B46E7B"/>
    <w:rsid w:val="00B64FBD"/>
    <w:rsid w:val="00BD0CC3"/>
    <w:rsid w:val="00C96EAB"/>
    <w:rsid w:val="00CC03A2"/>
    <w:rsid w:val="00CD4739"/>
    <w:rsid w:val="00D977D8"/>
    <w:rsid w:val="00DA547C"/>
    <w:rsid w:val="00E12FC4"/>
    <w:rsid w:val="00E16A89"/>
    <w:rsid w:val="00E30FC0"/>
    <w:rsid w:val="00E44BFB"/>
    <w:rsid w:val="00E51712"/>
    <w:rsid w:val="00E656D1"/>
    <w:rsid w:val="00EB282D"/>
    <w:rsid w:val="00EE426A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724F-E9CF-430E-9E45-793CEDB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2015-09-30T07:22:00Z</cp:lastPrinted>
  <dcterms:created xsi:type="dcterms:W3CDTF">2015-12-28T12:12:00Z</dcterms:created>
  <dcterms:modified xsi:type="dcterms:W3CDTF">2015-12-28T12:12:00Z</dcterms:modified>
</cp:coreProperties>
</file>